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4A570" w14:textId="333C1474" w:rsidR="000903CC" w:rsidRDefault="000903CC">
      <w:pPr>
        <w:spacing w:line="360" w:lineRule="auto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 w:rsidRPr="000903CC">
        <w:rPr>
          <w:rFonts w:ascii="黑体" w:eastAsia="黑体" w:hAnsi="黑体" w:cs="黑体" w:hint="eastAsia"/>
          <w:color w:val="000000"/>
          <w:sz w:val="36"/>
          <w:szCs w:val="36"/>
        </w:rPr>
        <w:t>第</w:t>
      </w:r>
      <w:r w:rsidR="00AA1997">
        <w:rPr>
          <w:rFonts w:ascii="黑体" w:eastAsia="黑体" w:hAnsi="黑体" w:cs="黑体" w:hint="eastAsia"/>
          <w:color w:val="000000"/>
          <w:sz w:val="36"/>
          <w:szCs w:val="36"/>
        </w:rPr>
        <w:t>三</w:t>
      </w:r>
      <w:r w:rsidRPr="000903CC">
        <w:rPr>
          <w:rFonts w:ascii="黑体" w:eastAsia="黑体" w:hAnsi="黑体" w:cs="黑体" w:hint="eastAsia"/>
          <w:color w:val="000000"/>
          <w:sz w:val="36"/>
          <w:szCs w:val="36"/>
        </w:rPr>
        <w:t>轮“临床三年行动计划”项目</w:t>
      </w:r>
    </w:p>
    <w:p w14:paraId="47EA1D86" w14:textId="7B76A47A" w:rsidR="003A7F9D" w:rsidRDefault="00B234AE">
      <w:pPr>
        <w:spacing w:line="360" w:lineRule="auto"/>
        <w:jc w:val="center"/>
        <w:rPr>
          <w:rFonts w:ascii="黑体" w:eastAsia="黑体" w:hAnsi="黑体" w:hint="eastAsia"/>
          <w:sz w:val="36"/>
          <w:szCs w:val="36"/>
        </w:rPr>
      </w:pPr>
      <w:r w:rsidRPr="000903CC">
        <w:rPr>
          <w:rFonts w:ascii="黑体" w:eastAsia="黑体" w:hAnsi="黑体" w:hint="eastAsia"/>
          <w:sz w:val="36"/>
          <w:szCs w:val="36"/>
        </w:rPr>
        <w:t>高致病性病原微生物安全保障承诺</w:t>
      </w:r>
    </w:p>
    <w:p w14:paraId="1190DDA6" w14:textId="77777777" w:rsidR="00B234AE" w:rsidRPr="000903CC" w:rsidRDefault="00B234AE">
      <w:pPr>
        <w:spacing w:line="360" w:lineRule="auto"/>
        <w:jc w:val="center"/>
        <w:rPr>
          <w:rFonts w:ascii="黑体" w:eastAsia="黑体" w:hAnsi="黑体" w:hint="eastAsia"/>
          <w:sz w:val="36"/>
          <w:szCs w:val="36"/>
        </w:rPr>
      </w:pPr>
    </w:p>
    <w:p w14:paraId="7B7B7EDC" w14:textId="50D6495C" w:rsidR="003A7F9D" w:rsidRPr="00B234AE" w:rsidRDefault="000903CC">
      <w:pPr>
        <w:spacing w:line="360" w:lineRule="auto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上海申康医院发展中心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：</w:t>
      </w:r>
    </w:p>
    <w:p w14:paraId="4BBEAE50" w14:textId="2BA3BA16" w:rsidR="003A7F9D" w:rsidRPr="00B234AE" w:rsidRDefault="00DE5FD0" w:rsidP="00DE5FD0">
      <w:pPr>
        <w:spacing w:line="360" w:lineRule="auto"/>
        <w:ind w:firstLineChars="300" w:firstLine="84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（单位名称）</w:t>
      </w:r>
      <w:r w:rsidRPr="00B234AE">
        <w:rPr>
          <w:rFonts w:ascii="仿宋_GB2312" w:eastAsia="仿宋_GB2312" w:hAnsi="仿宋" w:hint="eastAsia"/>
          <w:sz w:val="28"/>
          <w:szCs w:val="28"/>
        </w:rPr>
        <w:t>，</w:t>
      </w:r>
      <w:r w:rsidRPr="00B234AE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（项目负责人姓名）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申请了</w:t>
      </w:r>
      <w:r w:rsidRPr="00B234AE">
        <w:rPr>
          <w:rFonts w:ascii="仿宋_GB2312" w:eastAsia="仿宋_GB2312" w:hAnsi="仿宋" w:hint="eastAsia"/>
          <w:sz w:val="28"/>
          <w:szCs w:val="28"/>
        </w:rPr>
        <w:t>上海申康医院发展中心“第</w:t>
      </w:r>
      <w:r w:rsidR="00AE3362">
        <w:rPr>
          <w:rFonts w:ascii="仿宋_GB2312" w:eastAsia="仿宋_GB2312" w:hAnsi="仿宋" w:hint="eastAsia"/>
          <w:sz w:val="28"/>
          <w:szCs w:val="28"/>
        </w:rPr>
        <w:t>三</w:t>
      </w:r>
      <w:r w:rsidRPr="00B234AE">
        <w:rPr>
          <w:rFonts w:ascii="仿宋_GB2312" w:eastAsia="仿宋_GB2312" w:hAnsi="仿宋" w:hint="eastAsia"/>
          <w:sz w:val="28"/>
          <w:szCs w:val="28"/>
        </w:rPr>
        <w:t>轮《促进市级医院临床技能与临床创新三年行动计划(202</w:t>
      </w:r>
      <w:r w:rsidR="00AE3362">
        <w:rPr>
          <w:rFonts w:ascii="仿宋_GB2312" w:eastAsia="仿宋_GB2312" w:hAnsi="仿宋" w:hint="eastAsia"/>
          <w:sz w:val="28"/>
          <w:szCs w:val="28"/>
        </w:rPr>
        <w:t>5</w:t>
      </w:r>
      <w:r w:rsidRPr="00B234AE">
        <w:rPr>
          <w:rFonts w:ascii="仿宋_GB2312" w:eastAsia="仿宋_GB2312" w:hAnsi="仿宋" w:hint="eastAsia"/>
          <w:sz w:val="28"/>
          <w:szCs w:val="28"/>
        </w:rPr>
        <w:t>-202</w:t>
      </w:r>
      <w:r w:rsidR="00A816CF">
        <w:rPr>
          <w:rFonts w:ascii="仿宋_GB2312" w:eastAsia="仿宋_GB2312" w:hAnsi="仿宋" w:hint="eastAsia"/>
          <w:sz w:val="28"/>
          <w:szCs w:val="28"/>
        </w:rPr>
        <w:t>8</w:t>
      </w:r>
      <w:r w:rsidRPr="00B234AE">
        <w:rPr>
          <w:rFonts w:ascii="仿宋_GB2312" w:eastAsia="仿宋_GB2312" w:hAnsi="仿宋" w:hint="eastAsia"/>
          <w:sz w:val="28"/>
          <w:szCs w:val="28"/>
        </w:rPr>
        <w:t>年)》”项目，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项目</w:t>
      </w:r>
      <w:r w:rsidRPr="00B234AE">
        <w:rPr>
          <w:rFonts w:ascii="仿宋_GB2312" w:eastAsia="仿宋_GB2312" w:hAnsi="仿宋" w:hint="eastAsia"/>
          <w:sz w:val="28"/>
          <w:szCs w:val="28"/>
        </w:rPr>
        <w:t>名称：</w:t>
      </w:r>
      <w:r w:rsidRPr="00B234AE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，其中的研究内容将涉及高致病性病原微生物</w:t>
      </w:r>
      <w:r w:rsidRPr="00B234AE">
        <w:rPr>
          <w:rFonts w:ascii="仿宋_GB2312" w:eastAsia="仿宋_GB2312" w:hAnsi="仿宋" w:hint="eastAsia"/>
          <w:sz w:val="28"/>
          <w:szCs w:val="28"/>
        </w:rPr>
        <w:t>：</w:t>
      </w:r>
      <w:r w:rsidRPr="00B234AE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，相关的实验操作将</w:t>
      </w:r>
      <w:r w:rsidRPr="00B234AE">
        <w:rPr>
          <w:rFonts w:ascii="仿宋_GB2312" w:eastAsia="仿宋_GB2312" w:hAnsi="仿宋" w:hint="eastAsia"/>
          <w:sz w:val="28"/>
          <w:szCs w:val="28"/>
        </w:rPr>
        <w:t xml:space="preserve">在  </w:t>
      </w:r>
      <w:r w:rsidRPr="00B234AE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（单位名称）                        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生物安全三级实验室完成，该实验室已</w:t>
      </w:r>
      <w:r w:rsidRPr="00B234AE">
        <w:rPr>
          <w:rFonts w:ascii="仿宋_GB2312" w:eastAsia="仿宋_GB2312" w:hAnsi="仿宋" w:hint="eastAsia"/>
          <w:sz w:val="28"/>
          <w:szCs w:val="28"/>
        </w:rPr>
        <w:t>取得国家法律法规规定的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资质</w:t>
      </w:r>
      <w:r w:rsidRPr="00B234AE">
        <w:rPr>
          <w:rFonts w:ascii="仿宋_GB2312" w:eastAsia="仿宋_GB2312" w:hAnsi="仿宋" w:hint="eastAsia"/>
          <w:sz w:val="28"/>
          <w:szCs w:val="28"/>
        </w:rPr>
        <w:t>，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后续实验活动</w:t>
      </w:r>
      <w:r w:rsidRPr="00B234AE">
        <w:rPr>
          <w:rFonts w:ascii="仿宋_GB2312" w:eastAsia="仿宋_GB2312" w:hAnsi="仿宋" w:hint="eastAsia"/>
          <w:sz w:val="28"/>
          <w:szCs w:val="28"/>
        </w:rPr>
        <w:t>将严格</w:t>
      </w:r>
      <w:r w:rsidR="00B234AE" w:rsidRPr="00B234AE">
        <w:rPr>
          <w:rFonts w:ascii="仿宋_GB2312" w:eastAsia="仿宋_GB2312" w:hAnsi="仿宋" w:hint="eastAsia"/>
          <w:sz w:val="28"/>
          <w:szCs w:val="28"/>
        </w:rPr>
        <w:t>按照国家相关法律法规进行。</w:t>
      </w:r>
    </w:p>
    <w:p w14:paraId="6D321E95" w14:textId="4B5B5DA1" w:rsidR="003A7F9D" w:rsidRPr="00B234AE" w:rsidRDefault="00B234AE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项目申请人保证该病原微生物只用于本项目的科学研究，同时本单位将严格执行国务院关于《病原微生物实验室生物安全管理条例》和有关部委关于“伦理和生物安全”的相关规定，落实该项目的生物安全保障。</w:t>
      </w:r>
    </w:p>
    <w:p w14:paraId="36CC2D12" w14:textId="77777777" w:rsidR="003A7F9D" w:rsidRPr="00B234AE" w:rsidRDefault="003A7F9D">
      <w:pPr>
        <w:spacing w:line="360" w:lineRule="auto"/>
        <w:ind w:firstLine="420"/>
        <w:rPr>
          <w:rFonts w:ascii="仿宋_GB2312" w:eastAsia="仿宋_GB2312" w:hAnsi="仿宋" w:hint="eastAsia"/>
          <w:sz w:val="28"/>
          <w:szCs w:val="28"/>
        </w:rPr>
      </w:pPr>
    </w:p>
    <w:p w14:paraId="51E9D797" w14:textId="194E810C" w:rsidR="003A7F9D" w:rsidRPr="00B234AE" w:rsidRDefault="00B234AE">
      <w:pPr>
        <w:spacing w:line="360" w:lineRule="auto"/>
        <w:ind w:firstLineChars="1400" w:firstLine="392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项目申请人签字：</w:t>
      </w:r>
    </w:p>
    <w:p w14:paraId="670BD92F" w14:textId="77777777" w:rsidR="003A7F9D" w:rsidRPr="00B234AE" w:rsidRDefault="00B234AE">
      <w:pPr>
        <w:spacing w:line="360" w:lineRule="auto"/>
        <w:ind w:firstLineChars="1400" w:firstLine="392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单位负责人签章：</w:t>
      </w:r>
    </w:p>
    <w:p w14:paraId="4C97CDFE" w14:textId="77777777" w:rsidR="003A7F9D" w:rsidRPr="00B234AE" w:rsidRDefault="00B234AE">
      <w:pPr>
        <w:spacing w:line="360" w:lineRule="auto"/>
        <w:ind w:firstLineChars="1400" w:firstLine="392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单位公章：</w:t>
      </w:r>
    </w:p>
    <w:p w14:paraId="76C67504" w14:textId="468F0D9E" w:rsidR="003A7F9D" w:rsidRPr="00B234AE" w:rsidRDefault="00B234AE" w:rsidP="00ED0F90">
      <w:pPr>
        <w:spacing w:line="360" w:lineRule="auto"/>
        <w:ind w:firstLineChars="1600" w:firstLine="4480"/>
        <w:rPr>
          <w:rFonts w:ascii="仿宋_GB2312" w:eastAsia="仿宋_GB2312" w:hAnsi="仿宋" w:hint="eastAsia"/>
          <w:sz w:val="28"/>
          <w:szCs w:val="28"/>
        </w:rPr>
      </w:pPr>
      <w:r w:rsidRPr="00B234AE">
        <w:rPr>
          <w:rFonts w:ascii="仿宋_GB2312" w:eastAsia="仿宋_GB2312" w:hAnsi="仿宋" w:hint="eastAsia"/>
          <w:sz w:val="28"/>
          <w:szCs w:val="28"/>
        </w:rPr>
        <w:t>年  月  日</w:t>
      </w:r>
    </w:p>
    <w:sectPr w:rsidR="003A7F9D" w:rsidRPr="00B23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37B99" w14:textId="77777777" w:rsidR="00016D54" w:rsidRDefault="00016D54" w:rsidP="000B2860">
      <w:r>
        <w:separator/>
      </w:r>
    </w:p>
  </w:endnote>
  <w:endnote w:type="continuationSeparator" w:id="0">
    <w:p w14:paraId="418BB240" w14:textId="77777777" w:rsidR="00016D54" w:rsidRDefault="00016D54" w:rsidP="000B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CBB3" w14:textId="77777777" w:rsidR="00016D54" w:rsidRDefault="00016D54" w:rsidP="000B2860">
      <w:r>
        <w:separator/>
      </w:r>
    </w:p>
  </w:footnote>
  <w:footnote w:type="continuationSeparator" w:id="0">
    <w:p w14:paraId="7A6BC5CD" w14:textId="77777777" w:rsidR="00016D54" w:rsidRDefault="00016D54" w:rsidP="000B2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43AE"/>
    <w:rsid w:val="00006125"/>
    <w:rsid w:val="00016D54"/>
    <w:rsid w:val="000329C1"/>
    <w:rsid w:val="00055204"/>
    <w:rsid w:val="00077856"/>
    <w:rsid w:val="000903CC"/>
    <w:rsid w:val="000B2860"/>
    <w:rsid w:val="000C53A8"/>
    <w:rsid w:val="000E27E7"/>
    <w:rsid w:val="00156E55"/>
    <w:rsid w:val="001832DE"/>
    <w:rsid w:val="001B2670"/>
    <w:rsid w:val="001D117C"/>
    <w:rsid w:val="00211A6D"/>
    <w:rsid w:val="002B4584"/>
    <w:rsid w:val="00317A70"/>
    <w:rsid w:val="003943AE"/>
    <w:rsid w:val="003A1232"/>
    <w:rsid w:val="003A7F9D"/>
    <w:rsid w:val="003E2A8A"/>
    <w:rsid w:val="00437EBC"/>
    <w:rsid w:val="00455BB7"/>
    <w:rsid w:val="0051571D"/>
    <w:rsid w:val="005761EA"/>
    <w:rsid w:val="005A2E06"/>
    <w:rsid w:val="00640BDB"/>
    <w:rsid w:val="006A4686"/>
    <w:rsid w:val="006F0B6A"/>
    <w:rsid w:val="00701D60"/>
    <w:rsid w:val="00717E49"/>
    <w:rsid w:val="00740B7A"/>
    <w:rsid w:val="00772B06"/>
    <w:rsid w:val="007B1679"/>
    <w:rsid w:val="00821863"/>
    <w:rsid w:val="008258C1"/>
    <w:rsid w:val="0083085F"/>
    <w:rsid w:val="008D27FA"/>
    <w:rsid w:val="00907091"/>
    <w:rsid w:val="00940710"/>
    <w:rsid w:val="00990CA3"/>
    <w:rsid w:val="009F288A"/>
    <w:rsid w:val="00A816CF"/>
    <w:rsid w:val="00AA1997"/>
    <w:rsid w:val="00AE3362"/>
    <w:rsid w:val="00B234AE"/>
    <w:rsid w:val="00B37F1F"/>
    <w:rsid w:val="00B77C55"/>
    <w:rsid w:val="00C71F36"/>
    <w:rsid w:val="00CD0F99"/>
    <w:rsid w:val="00DB3158"/>
    <w:rsid w:val="00DE5FD0"/>
    <w:rsid w:val="00E4785A"/>
    <w:rsid w:val="00ED0F90"/>
    <w:rsid w:val="00F575DA"/>
    <w:rsid w:val="00F66526"/>
    <w:rsid w:val="00FA78A8"/>
    <w:rsid w:val="00FD63FC"/>
    <w:rsid w:val="1B990452"/>
    <w:rsid w:val="23244B1E"/>
    <w:rsid w:val="291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4A397"/>
  <w15:docId w15:val="{22DC9358-D2D1-424B-B261-20DAF1CB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317A70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410</Characters>
  <Application>Microsoft Office Word</Application>
  <DocSecurity>0</DocSecurity>
  <Lines>3</Lines>
  <Paragraphs>1</Paragraphs>
  <ScaleCrop>false</ScaleCrop>
  <Company>Company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庄建辉</dc:creator>
  <cp:lastModifiedBy>顺杰 刘</cp:lastModifiedBy>
  <cp:revision>25</cp:revision>
  <cp:lastPrinted>2020-02-01T02:24:00Z</cp:lastPrinted>
  <dcterms:created xsi:type="dcterms:W3CDTF">2017-01-25T05:30:00Z</dcterms:created>
  <dcterms:modified xsi:type="dcterms:W3CDTF">2025-09-09T11:29:00Z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